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3" w:rsidRPr="009875A3" w:rsidRDefault="009875A3" w:rsidP="009875A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875A3">
        <w:rPr>
          <w:rFonts w:ascii="Times New Roman" w:hAnsi="Times New Roman"/>
          <w:sz w:val="24"/>
          <w:szCs w:val="24"/>
          <w:lang w:eastAsia="ru-RU"/>
        </w:rPr>
        <w:t>Приложение № 2</w:t>
      </w:r>
      <w:r w:rsidRPr="009875A3">
        <w:rPr>
          <w:rFonts w:ascii="Times New Roman" w:hAnsi="Times New Roman"/>
          <w:sz w:val="24"/>
          <w:szCs w:val="24"/>
          <w:lang w:eastAsia="ru-RU"/>
        </w:rPr>
        <w:br/>
        <w:t>к распоряжению Правительства РФ</w:t>
      </w:r>
      <w:r w:rsidRPr="009875A3">
        <w:rPr>
          <w:rFonts w:ascii="Times New Roman" w:hAnsi="Times New Roman"/>
          <w:sz w:val="24"/>
          <w:szCs w:val="24"/>
          <w:lang w:eastAsia="ru-RU"/>
        </w:rPr>
        <w:br/>
        <w:t>от 30 декабря 2014 г. № 2782-р</w:t>
      </w:r>
    </w:p>
    <w:p w:rsidR="009875A3" w:rsidRPr="009875A3" w:rsidRDefault="009875A3" w:rsidP="009875A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875A3">
        <w:rPr>
          <w:rFonts w:ascii="Times New Roman" w:hAnsi="Times New Roman"/>
          <w:b/>
          <w:bCs/>
          <w:sz w:val="27"/>
          <w:szCs w:val="27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2848"/>
        <w:gridCol w:w="3097"/>
        <w:gridCol w:w="2623"/>
      </w:tblGrid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А02В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гастроэзофагальной рефлюксной болезни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А02ВА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протонового насоса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эзомепразол*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кишечнорастворимые; таблетки, покрытые кишечнорасторимой пленочной оболочкой;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А02ВХ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кишки и гастроэзофагальной рефлюксной болезни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кишечника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А04А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А04АА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блокаторы серотониновых 5НТ3-рецепторов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лиофилизированные;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липотропные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А06А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А06АВ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сеннозиды А и 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А07В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А07ВС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таблетки; таблетки для рассасывания; таблетки жевательные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А07Е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А07ЕС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таблетки,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A07F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А09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А09А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деглудек*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А10AC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А10AD </w:t>
            </w:r>
          </w:p>
        </w:tc>
        <w:tc>
          <w:tcPr>
            <w:tcW w:w="0" w:type="auto"/>
            <w:vMerge w:val="restart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А10АЕ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тиазолидиндионы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росиглитазон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А10BH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саксаглиптин*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ситаглиптин*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А10ВХ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витамины А и D, включая их комбинации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приема внутрь (в масле);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В1 и его комбинации с витаминами В6 и В12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В1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аскорбиновая кислота (витамин С),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витаминные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пиридоксин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A12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адеметионин*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А16АХ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тиоктовая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антагонисты витамина К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эноксапарин натрия*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В01АС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антиагреганты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клопидогрел*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B01AX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антикоагулянты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ривароксабан*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К и другие гемостатики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К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железа (III) гидроксида сахарозный комплекс*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В12 и фолиевая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витамин В12 (цианокобаламин и его аналоги)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B03ВВ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B03ХА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дарбэпоэтин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метоксиполиэтилен-гликоль-эпоэтин бета*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приготовления раствора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для подкожного введения; раствор для внутривенного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сердечно-сосудистая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антиаритмические препараты, класс IA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С01ВС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антиаритмические препараты, класс IС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амиодарон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антиаритмические препараты класса 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капсулы пролонгированного действия; пленки для наклеивания на десну; спрей подъязычный дозированный; таблетки подъязычные; таблетки сублингвальные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мельдоний*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С02СА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C03СА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С07А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С07АА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С07АВ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альфа- и 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С08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С08С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селективные блокаторы кальциевых каналов преимущественно с сосудистым эффектом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С08СА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модифицированным,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С09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С09А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С09АА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С09С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С09СА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антагонисты ангиотензина II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гиполипидемические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С10АА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аторвастатин*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симвастатин*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С10АВ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противогрибковые препараты для лечения заболеваний кожи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глюкокортикоиды, применяемые в дерматологии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применения; спрей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антисептики и дезинфицирующие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D08A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бигуниды и амидины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дерматологические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пимекролимус*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GOIAA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GOIAF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З-оксоандрост-4-ена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 для наружного применения; капсулы; раствор для внутримышечного введения; 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и полусинтетические эстрогены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эстрадиол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гонадотропин хорионический*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для приготовления раствора для внутримышечного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G03H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солифенацин*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кишечнорасторимые пролонгированного действия; капсулы пролонгированного действия; капсулы с модифицированным высвобождением; таблетки пролонгированного действия, покрытые пленочной оболочкой; таблетки с контролируемым высвобождением покрытые оболочкой;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таблетки с пролонгированным высвобождением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 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лиофилизат для приготовления раствора для подкожного введения;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 подъязычные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гормоны, замедляющие рост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октреотид*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раствор для инфузий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Н02А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Н02АА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Н02АВ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суспензия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инъекций;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мазь для наружного применения;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H03ВВ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H03СА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кальцитонин*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инъекций; спрей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цинакалцет*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таблетки; таблетки диспергируемые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диспергируемые; таблетки, покрытые оболочкой; таблетки,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J01D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цефазолин*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внутрь; таблетки диспергируемые;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гатифлоксацин*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левофлоксацин*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ломефлоксацин*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моксифлоксацин*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таблетки, покрытые оболочкой;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вориконазол*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применения; мазь для наружного применения;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валганцикловир*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ганцикловир*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нейроаминидазы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иммуноглобулин человека нормальный*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L01AX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дакарбазин*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темозоломид*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ралтитрексид*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капецитабин*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винорелбин*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доцетаксел*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паклитаксел*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суспензии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бевацизумаб*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ритуксимаб*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трастузумаб*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L01XE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гефитиниб*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иматиниб*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эрлотиниб*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аспарагиназа*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гидроксикарбамид*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третиноин*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гозерелин*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капсула для подкожного введения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трипторелин*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бикалутамид*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ферментов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интерферон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инъекций; 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пэгинтерферон альфа*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адалимумаб*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инфликсимаб*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М01АС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оксикамы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таблетки, покрытые оболочкой; таблетки, покрытые пленочной оболочкой;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M03А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M03АХ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M03BX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М04А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М04АА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М05В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М05ВА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золедроновая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N01АН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алкалоиды опия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подъязычные; трансдермальная терапевтическая система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анальгетики со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смешанным механизмом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пропионилфенил-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этоксиэтилпиперидин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таблетки защечные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инъекций; суппозитории ректальные; таблетки;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кишечнорастворимой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сироп; таблетки; таблетки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пролонгированного действия;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диспергируемые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прамипексол*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психотропные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флуфеназин*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внутримышечного введения (масляный);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зуклопентиксол*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N05AH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диазепины, оксазепины и тиазепины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диспергируемые; таблетки для рассасывания;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палиперидон*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рисперидон*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анксиолитики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N05BB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N06АА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N06АВ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агомелатин*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N06BX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церебролизин*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влияющие на парасимпатическую нервную систему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холина альфосцерат*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этилметилгидроксипиридина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сукцинат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капсулы; таблетки,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P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амебиаза и других протозойных инфекций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P01AB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нитроимидазола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адренергические средства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для ингаляционного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R03AC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селективные бета 2-адреномиметики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будесонид + формотерол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порошок для ингаляций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капли назальные; капсулы;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ипратропия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кромоглициевая кислота*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капсулы; раствор для ингаляций; спрей назальный дозированный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блокаторы лейкотриеновых рецепторов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зафирлукаст*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 таблетки пролонгированного действия,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таблетки; таблетки диспергируемые; таблетки для рассасывания; таблетки шипучие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гранулы для приготовления сиропа; гранулы для приготовления раствора для приема внутрь;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таблетки, покрытые оболочкой; таблетки, покрытые пленочной оболочкой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глазные; гель </w:t>
            </w: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глазной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S01 EX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бутиламиногидрокси- пропоксифеноксиметил- метилоксадиазол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вискозоэластичные соединения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>димеркаптопропансульфонат натрия</w:t>
            </w:r>
            <w:hyperlink r:id="rId5" w:anchor="1" w:history="1">
              <w:r w:rsidRPr="009875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875A3" w:rsidRPr="009875A3" w:rsidTr="009875A3">
        <w:trPr>
          <w:tblCellSpacing w:w="15" w:type="dxa"/>
        </w:trPr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9875A3" w:rsidRPr="009875A3" w:rsidRDefault="009875A3" w:rsidP="00987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5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таблетки, </w:t>
            </w:r>
          </w:p>
        </w:tc>
      </w:tr>
    </w:tbl>
    <w:p w:rsidR="009875A3" w:rsidRPr="009875A3" w:rsidRDefault="009875A3" w:rsidP="009875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75A3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A5611F" w:rsidRDefault="00A5611F"/>
    <w:sectPr w:rsidR="00A5611F" w:rsidSect="00A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3"/>
    <w:rsid w:val="002C558D"/>
    <w:rsid w:val="00543FB9"/>
    <w:rsid w:val="009875A3"/>
    <w:rsid w:val="00A5611F"/>
    <w:rsid w:val="00E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F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9875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875A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8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5A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75A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F"/>
    <w:rPr>
      <w:rFonts w:cs="Times New Roman"/>
    </w:rPr>
  </w:style>
  <w:style w:type="paragraph" w:styleId="3">
    <w:name w:val="heading 3"/>
    <w:basedOn w:val="a"/>
    <w:link w:val="30"/>
    <w:uiPriority w:val="9"/>
    <w:qFormat/>
    <w:rsid w:val="009875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875A3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98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5A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75A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361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2016-03-21T12:21:00Z</dcterms:created>
  <dcterms:modified xsi:type="dcterms:W3CDTF">2016-03-21T12:21:00Z</dcterms:modified>
</cp:coreProperties>
</file>